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B206C9" w:rsidRDefault="002E460B" w:rsidP="00B74526">
      <w:pPr>
        <w:overflowPunct/>
        <w:autoSpaceDE/>
        <w:autoSpaceDN/>
        <w:adjustRightInd/>
        <w:textAlignment w:val="auto"/>
        <w:rPr>
          <w:spacing w:val="-3"/>
          <w:sz w:val="24"/>
          <w:szCs w:val="24"/>
        </w:rPr>
      </w:pPr>
      <w:r w:rsidRPr="002E460B">
        <w:rPr>
          <w:spacing w:val="-3"/>
          <w:sz w:val="24"/>
          <w:szCs w:val="24"/>
        </w:rPr>
        <w:t xml:space="preserve">О </w:t>
      </w:r>
      <w:r w:rsidR="00B206C9" w:rsidRPr="00B206C9">
        <w:rPr>
          <w:spacing w:val="-3"/>
          <w:sz w:val="24"/>
          <w:szCs w:val="24"/>
        </w:rPr>
        <w:t>прохождени</w:t>
      </w:r>
      <w:r w:rsidR="00B206C9">
        <w:rPr>
          <w:spacing w:val="-3"/>
          <w:sz w:val="24"/>
          <w:szCs w:val="24"/>
        </w:rPr>
        <w:t>и</w:t>
      </w:r>
      <w:r w:rsidR="00B206C9" w:rsidRPr="00B206C9">
        <w:rPr>
          <w:spacing w:val="-3"/>
          <w:sz w:val="24"/>
          <w:szCs w:val="24"/>
        </w:rPr>
        <w:t xml:space="preserve"> вступительных испытаний </w:t>
      </w:r>
    </w:p>
    <w:p w:rsidR="00B206C9" w:rsidRDefault="00B206C9" w:rsidP="00B74526">
      <w:pPr>
        <w:overflowPunct/>
        <w:autoSpaceDE/>
        <w:autoSpaceDN/>
        <w:adjustRightInd/>
        <w:textAlignment w:val="auto"/>
        <w:rPr>
          <w:spacing w:val="-3"/>
          <w:sz w:val="24"/>
          <w:szCs w:val="24"/>
        </w:rPr>
      </w:pPr>
      <w:r w:rsidRPr="00B206C9">
        <w:rPr>
          <w:spacing w:val="-3"/>
          <w:sz w:val="24"/>
          <w:szCs w:val="24"/>
        </w:rPr>
        <w:t xml:space="preserve">школьниками, подавшими заявления </w:t>
      </w:r>
    </w:p>
    <w:p w:rsidR="0013715F" w:rsidRPr="00132BF2" w:rsidRDefault="00B206C9" w:rsidP="00B74526">
      <w:pPr>
        <w:overflowPunct/>
        <w:autoSpaceDE/>
        <w:autoSpaceDN/>
        <w:adjustRightInd/>
        <w:textAlignment w:val="auto"/>
        <w:rPr>
          <w:b/>
          <w:sz w:val="28"/>
          <w:szCs w:val="28"/>
        </w:rPr>
      </w:pPr>
      <w:r>
        <w:rPr>
          <w:spacing w:val="-3"/>
          <w:sz w:val="24"/>
          <w:szCs w:val="24"/>
        </w:rPr>
        <w:t xml:space="preserve">в </w:t>
      </w:r>
      <w:r w:rsidR="00B74526" w:rsidRPr="00B74526">
        <w:rPr>
          <w:spacing w:val="-3"/>
          <w:sz w:val="24"/>
          <w:szCs w:val="24"/>
        </w:rPr>
        <w:t>проекте «Код будущего»</w:t>
      </w: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B74526" w:rsidRDefault="00B74526" w:rsidP="00B206C9">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соответствии с письмом Минцифры России от 01.11.2022                                              № </w:t>
      </w:r>
      <w:r w:rsidRPr="00B74526">
        <w:rPr>
          <w:sz w:val="28"/>
          <w:szCs w:val="28"/>
          <w:lang w:val="tt-RU"/>
        </w:rPr>
        <w:t>МШ-П18-070-79866</w:t>
      </w:r>
      <w:r>
        <w:rPr>
          <w:sz w:val="28"/>
          <w:szCs w:val="28"/>
          <w:lang w:val="tt-RU"/>
        </w:rPr>
        <w:t xml:space="preserve">, а также руководствуясь поручением  </w:t>
      </w:r>
      <w:r w:rsidRPr="00B74526">
        <w:rPr>
          <w:sz w:val="28"/>
          <w:szCs w:val="28"/>
          <w:lang w:val="tt-RU"/>
        </w:rPr>
        <w:t>Премьер-министра Республики Татарстан –  Руководителя Аппарата Кабинета Министров Республики Татарстан Ш.Х.Гафарова</w:t>
      </w:r>
      <w:r>
        <w:rPr>
          <w:sz w:val="28"/>
          <w:szCs w:val="28"/>
          <w:lang w:val="tt-RU"/>
        </w:rPr>
        <w:t xml:space="preserve"> </w:t>
      </w:r>
      <w:r w:rsidRPr="00B74526">
        <w:rPr>
          <w:sz w:val="28"/>
          <w:szCs w:val="28"/>
          <w:lang w:val="tt-RU"/>
        </w:rPr>
        <w:t>от 02.11.2022</w:t>
      </w:r>
      <w:r>
        <w:rPr>
          <w:sz w:val="28"/>
          <w:szCs w:val="28"/>
          <w:lang w:val="tt-RU"/>
        </w:rPr>
        <w:t xml:space="preserve"> № </w:t>
      </w:r>
      <w:r w:rsidRPr="00B74526">
        <w:rPr>
          <w:sz w:val="28"/>
          <w:szCs w:val="28"/>
          <w:lang w:val="tt-RU"/>
        </w:rPr>
        <w:t>63670-ШГ</w:t>
      </w:r>
      <w:r>
        <w:rPr>
          <w:sz w:val="28"/>
          <w:szCs w:val="28"/>
          <w:lang w:val="tt-RU"/>
        </w:rPr>
        <w:t xml:space="preserve">, </w:t>
      </w:r>
      <w:r w:rsidR="003521A3">
        <w:rPr>
          <w:sz w:val="28"/>
          <w:szCs w:val="28"/>
          <w:lang w:val="tt-RU"/>
        </w:rPr>
        <w:t xml:space="preserve">в дополнение к письму от 17.02.2022 № 10996/22 </w:t>
      </w:r>
      <w:r w:rsidR="00A92F44">
        <w:rPr>
          <w:sz w:val="28"/>
          <w:szCs w:val="28"/>
          <w:lang w:val="tt-RU"/>
        </w:rPr>
        <w:t>Министерство образовани</w:t>
      </w:r>
      <w:r w:rsidR="00EF6D6E">
        <w:rPr>
          <w:sz w:val="28"/>
          <w:szCs w:val="28"/>
          <w:lang w:val="tt-RU"/>
        </w:rPr>
        <w:t xml:space="preserve">я и науки Республики Татарстан </w:t>
      </w:r>
      <w:r>
        <w:rPr>
          <w:sz w:val="28"/>
          <w:szCs w:val="28"/>
          <w:lang w:val="tt-RU"/>
        </w:rPr>
        <w:t>сообщает следующее.</w:t>
      </w:r>
    </w:p>
    <w:p w:rsidR="001F752A" w:rsidRPr="001F752A" w:rsidRDefault="001F752A" w:rsidP="00B206C9">
      <w:pPr>
        <w:overflowPunct/>
        <w:autoSpaceDE/>
        <w:autoSpaceDN/>
        <w:adjustRightInd/>
        <w:spacing w:line="312" w:lineRule="auto"/>
        <w:ind w:firstLine="709"/>
        <w:jc w:val="both"/>
        <w:textAlignment w:val="auto"/>
        <w:rPr>
          <w:sz w:val="28"/>
          <w:szCs w:val="28"/>
          <w:lang w:val="tt-RU"/>
        </w:rPr>
      </w:pPr>
      <w:r>
        <w:rPr>
          <w:sz w:val="28"/>
          <w:szCs w:val="28"/>
        </w:rPr>
        <w:t>В рамках проекта «Код будущего» в</w:t>
      </w:r>
      <w:r w:rsidRPr="001F752A">
        <w:rPr>
          <w:sz w:val="28"/>
          <w:szCs w:val="28"/>
        </w:rPr>
        <w:t xml:space="preserve"> 2022 году не менее 100 000 школьников Российской Федерации, обучающихся на образовательных программах основного общего и среднего общего образования 8-11 классов, получили возможность обучиться на бесплатных курсах по программированию</w:t>
      </w:r>
      <w:r>
        <w:rPr>
          <w:sz w:val="28"/>
          <w:szCs w:val="28"/>
        </w:rPr>
        <w:t>.</w:t>
      </w:r>
    </w:p>
    <w:p w:rsidR="003521A3" w:rsidRDefault="003521A3" w:rsidP="00B206C9">
      <w:pPr>
        <w:overflowPunct/>
        <w:autoSpaceDE/>
        <w:autoSpaceDN/>
        <w:adjustRightInd/>
        <w:spacing w:line="312" w:lineRule="auto"/>
        <w:ind w:firstLine="709"/>
        <w:jc w:val="both"/>
        <w:textAlignment w:val="auto"/>
        <w:rPr>
          <w:sz w:val="28"/>
          <w:szCs w:val="28"/>
        </w:rPr>
      </w:pPr>
      <w:r>
        <w:rPr>
          <w:sz w:val="28"/>
          <w:szCs w:val="28"/>
        </w:rPr>
        <w:t>В Татарстане</w:t>
      </w:r>
      <w:r w:rsidRPr="00B74526">
        <w:rPr>
          <w:sz w:val="28"/>
          <w:szCs w:val="28"/>
        </w:rPr>
        <w:t xml:space="preserve"> на участие в проекте </w:t>
      </w:r>
      <w:r w:rsidR="00BD04CE" w:rsidRPr="00B74526">
        <w:rPr>
          <w:sz w:val="28"/>
          <w:szCs w:val="28"/>
        </w:rPr>
        <w:t xml:space="preserve">посредством федеральной государственной информационной системы «Единый портал государственных и муниципальных услуг (функций)» </w:t>
      </w:r>
      <w:r w:rsidRPr="00B74526">
        <w:rPr>
          <w:sz w:val="28"/>
          <w:szCs w:val="28"/>
        </w:rPr>
        <w:t xml:space="preserve">подали заявления </w:t>
      </w:r>
      <w:r>
        <w:rPr>
          <w:sz w:val="28"/>
          <w:szCs w:val="28"/>
        </w:rPr>
        <w:t>3 686</w:t>
      </w:r>
      <w:r w:rsidRPr="00B74526">
        <w:rPr>
          <w:sz w:val="28"/>
          <w:szCs w:val="28"/>
        </w:rPr>
        <w:t xml:space="preserve"> школьников. Из них по состоянию на </w:t>
      </w:r>
      <w:r>
        <w:rPr>
          <w:sz w:val="28"/>
          <w:szCs w:val="28"/>
        </w:rPr>
        <w:t>31.10.2022</w:t>
      </w:r>
      <w:r w:rsidRPr="00B74526">
        <w:rPr>
          <w:sz w:val="28"/>
          <w:szCs w:val="28"/>
        </w:rPr>
        <w:t xml:space="preserve"> получи</w:t>
      </w:r>
      <w:r>
        <w:rPr>
          <w:sz w:val="28"/>
          <w:szCs w:val="28"/>
        </w:rPr>
        <w:t>ли</w:t>
      </w:r>
      <w:r w:rsidRPr="00B74526">
        <w:rPr>
          <w:sz w:val="28"/>
          <w:szCs w:val="28"/>
        </w:rPr>
        <w:t xml:space="preserve"> ссылку на прохождение вступительного испытания</w:t>
      </w:r>
      <w:r>
        <w:rPr>
          <w:sz w:val="28"/>
          <w:szCs w:val="28"/>
        </w:rPr>
        <w:t>, но</w:t>
      </w:r>
      <w:r w:rsidRPr="00B74526">
        <w:rPr>
          <w:sz w:val="28"/>
          <w:szCs w:val="28"/>
        </w:rPr>
        <w:t xml:space="preserve"> не приступили к вступительным испытаниям </w:t>
      </w:r>
      <w:r>
        <w:rPr>
          <w:sz w:val="28"/>
          <w:szCs w:val="28"/>
        </w:rPr>
        <w:t>1 548</w:t>
      </w:r>
      <w:r w:rsidRPr="00B74526">
        <w:rPr>
          <w:sz w:val="28"/>
          <w:szCs w:val="28"/>
        </w:rPr>
        <w:t xml:space="preserve"> школьников. </w:t>
      </w:r>
    </w:p>
    <w:p w:rsidR="00B74526" w:rsidRDefault="00B74526" w:rsidP="00B206C9">
      <w:pPr>
        <w:overflowPunct/>
        <w:autoSpaceDE/>
        <w:autoSpaceDN/>
        <w:adjustRightInd/>
        <w:spacing w:line="312" w:lineRule="auto"/>
        <w:ind w:firstLine="709"/>
        <w:jc w:val="both"/>
        <w:textAlignment w:val="auto"/>
        <w:rPr>
          <w:sz w:val="28"/>
          <w:szCs w:val="28"/>
        </w:rPr>
      </w:pPr>
      <w:r>
        <w:rPr>
          <w:sz w:val="28"/>
          <w:szCs w:val="28"/>
        </w:rPr>
        <w:t xml:space="preserve">Просим довести указанную информацию до общеобразовательных организаций вашего муниципалитета и </w:t>
      </w:r>
      <w:bookmarkStart w:id="0" w:name="_GoBack"/>
      <w:bookmarkEnd w:id="0"/>
      <w:r>
        <w:rPr>
          <w:sz w:val="28"/>
          <w:szCs w:val="28"/>
        </w:rPr>
        <w:t>обеспечить прохождение вступительных испытаний школьниками, подавшими заявления.</w:t>
      </w:r>
    </w:p>
    <w:p w:rsidR="0002262E" w:rsidRPr="00B74526" w:rsidRDefault="0002262E" w:rsidP="00B206C9">
      <w:pPr>
        <w:overflowPunct/>
        <w:autoSpaceDE/>
        <w:autoSpaceDN/>
        <w:adjustRightInd/>
        <w:spacing w:line="312" w:lineRule="auto"/>
        <w:ind w:firstLine="709"/>
        <w:jc w:val="both"/>
        <w:textAlignment w:val="auto"/>
        <w:rPr>
          <w:sz w:val="28"/>
          <w:szCs w:val="28"/>
          <w:lang w:val="tt-RU"/>
        </w:rPr>
      </w:pPr>
      <w:r w:rsidRPr="0002262E">
        <w:rPr>
          <w:sz w:val="28"/>
          <w:szCs w:val="28"/>
          <w:lang w:val="tt-RU"/>
        </w:rPr>
        <w:t xml:space="preserve">Контактное лицо для взаимодействия с регионами со стороны оператора проекта «Код будущего» </w:t>
      </w:r>
      <w:r w:rsidR="00B206C9" w:rsidRPr="00B206C9">
        <w:rPr>
          <w:sz w:val="28"/>
          <w:szCs w:val="28"/>
          <w:lang w:val="tt-RU"/>
        </w:rPr>
        <w:t xml:space="preserve">АНО «Университет Национальной технологической </w:t>
      </w:r>
      <w:r w:rsidR="00B206C9" w:rsidRPr="00B206C9">
        <w:rPr>
          <w:sz w:val="28"/>
          <w:szCs w:val="28"/>
          <w:lang w:val="tt-RU"/>
        </w:rPr>
        <w:lastRenderedPageBreak/>
        <w:t>инициативы 2035»</w:t>
      </w:r>
      <w:r w:rsidR="00B206C9">
        <w:rPr>
          <w:sz w:val="28"/>
          <w:szCs w:val="28"/>
          <w:lang w:val="tt-RU"/>
        </w:rPr>
        <w:t xml:space="preserve"> </w:t>
      </w:r>
      <w:r w:rsidRPr="0002262E">
        <w:rPr>
          <w:sz w:val="28"/>
          <w:szCs w:val="28"/>
          <w:lang w:val="tt-RU"/>
        </w:rPr>
        <w:t>− Сенчихина Анна (телефон +7 (915) 398-25-26, e-mail: a.senchikhina@2035.university).</w:t>
      </w:r>
    </w:p>
    <w:p w:rsidR="00420959" w:rsidRPr="000B5D2B" w:rsidRDefault="00420959" w:rsidP="00B206C9">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414623">
        <w:rPr>
          <w:sz w:val="28"/>
          <w:szCs w:val="28"/>
        </w:rPr>
        <w:t>5</w:t>
      </w:r>
      <w:r w:rsidR="002C0FA7">
        <w:rPr>
          <w:sz w:val="28"/>
          <w:szCs w:val="28"/>
        </w:rPr>
        <w:t xml:space="preserve"> </w:t>
      </w:r>
      <w:r>
        <w:rPr>
          <w:sz w:val="28"/>
          <w:szCs w:val="28"/>
        </w:rPr>
        <w:t>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262E"/>
    <w:rsid w:val="00025A88"/>
    <w:rsid w:val="00036252"/>
    <w:rsid w:val="000424D3"/>
    <w:rsid w:val="00080C05"/>
    <w:rsid w:val="000B4411"/>
    <w:rsid w:val="000B5D2B"/>
    <w:rsid w:val="000D11C5"/>
    <w:rsid w:val="0013715F"/>
    <w:rsid w:val="00144737"/>
    <w:rsid w:val="001634E0"/>
    <w:rsid w:val="00171CA9"/>
    <w:rsid w:val="001B0A43"/>
    <w:rsid w:val="001F3861"/>
    <w:rsid w:val="001F752A"/>
    <w:rsid w:val="002047D4"/>
    <w:rsid w:val="0020683E"/>
    <w:rsid w:val="0022192C"/>
    <w:rsid w:val="00226C62"/>
    <w:rsid w:val="002605A3"/>
    <w:rsid w:val="0027335C"/>
    <w:rsid w:val="002B0A1F"/>
    <w:rsid w:val="002C0FA7"/>
    <w:rsid w:val="002D452F"/>
    <w:rsid w:val="002D5A2F"/>
    <w:rsid w:val="002E460B"/>
    <w:rsid w:val="002E4751"/>
    <w:rsid w:val="002F099B"/>
    <w:rsid w:val="00315895"/>
    <w:rsid w:val="00320C01"/>
    <w:rsid w:val="00342438"/>
    <w:rsid w:val="003521A3"/>
    <w:rsid w:val="00360ED5"/>
    <w:rsid w:val="00381754"/>
    <w:rsid w:val="003A7649"/>
    <w:rsid w:val="003D3786"/>
    <w:rsid w:val="004060CE"/>
    <w:rsid w:val="00414623"/>
    <w:rsid w:val="00420959"/>
    <w:rsid w:val="00426DF6"/>
    <w:rsid w:val="00447A4F"/>
    <w:rsid w:val="0045353B"/>
    <w:rsid w:val="004559BA"/>
    <w:rsid w:val="00460AB0"/>
    <w:rsid w:val="00484836"/>
    <w:rsid w:val="004A4F3E"/>
    <w:rsid w:val="004B38AE"/>
    <w:rsid w:val="004D1A91"/>
    <w:rsid w:val="004F0604"/>
    <w:rsid w:val="0050434F"/>
    <w:rsid w:val="00527526"/>
    <w:rsid w:val="00527D46"/>
    <w:rsid w:val="00534098"/>
    <w:rsid w:val="005574A7"/>
    <w:rsid w:val="00585199"/>
    <w:rsid w:val="005B1064"/>
    <w:rsid w:val="005D3EB2"/>
    <w:rsid w:val="005D7930"/>
    <w:rsid w:val="005E33A5"/>
    <w:rsid w:val="00621299"/>
    <w:rsid w:val="006620C8"/>
    <w:rsid w:val="006727A9"/>
    <w:rsid w:val="006747B0"/>
    <w:rsid w:val="006A1DF2"/>
    <w:rsid w:val="007052E9"/>
    <w:rsid w:val="00730319"/>
    <w:rsid w:val="0073609C"/>
    <w:rsid w:val="007514AD"/>
    <w:rsid w:val="007647F6"/>
    <w:rsid w:val="007674C4"/>
    <w:rsid w:val="007A3E25"/>
    <w:rsid w:val="007D142D"/>
    <w:rsid w:val="007F52C6"/>
    <w:rsid w:val="00814204"/>
    <w:rsid w:val="0082048C"/>
    <w:rsid w:val="00826D93"/>
    <w:rsid w:val="00864B04"/>
    <w:rsid w:val="0089448B"/>
    <w:rsid w:val="008B1D49"/>
    <w:rsid w:val="008B3E19"/>
    <w:rsid w:val="008D3665"/>
    <w:rsid w:val="008E2FA8"/>
    <w:rsid w:val="00904A1E"/>
    <w:rsid w:val="009436AA"/>
    <w:rsid w:val="00997996"/>
    <w:rsid w:val="00A0786A"/>
    <w:rsid w:val="00A44982"/>
    <w:rsid w:val="00A92F44"/>
    <w:rsid w:val="00AA0E55"/>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C5E5D"/>
    <w:rsid w:val="00CD7810"/>
    <w:rsid w:val="00D12B55"/>
    <w:rsid w:val="00D23F7B"/>
    <w:rsid w:val="00D334F5"/>
    <w:rsid w:val="00D403F9"/>
    <w:rsid w:val="00D4073B"/>
    <w:rsid w:val="00D67660"/>
    <w:rsid w:val="00D92F89"/>
    <w:rsid w:val="00D961EB"/>
    <w:rsid w:val="00DA514E"/>
    <w:rsid w:val="00DB1275"/>
    <w:rsid w:val="00DB2C7A"/>
    <w:rsid w:val="00DF4B02"/>
    <w:rsid w:val="00DF61DB"/>
    <w:rsid w:val="00E243E4"/>
    <w:rsid w:val="00E24C9B"/>
    <w:rsid w:val="00E33328"/>
    <w:rsid w:val="00E36FAF"/>
    <w:rsid w:val="00E72D86"/>
    <w:rsid w:val="00E922EB"/>
    <w:rsid w:val="00E97453"/>
    <w:rsid w:val="00EC4EC7"/>
    <w:rsid w:val="00EF0377"/>
    <w:rsid w:val="00EF6D6E"/>
    <w:rsid w:val="00F13024"/>
    <w:rsid w:val="00F50096"/>
    <w:rsid w:val="00F50410"/>
    <w:rsid w:val="00FB7BF4"/>
    <w:rsid w:val="00FC574A"/>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C7444-CF78-4F47-A95D-4462208F2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11</cp:revision>
  <cp:lastPrinted>2022-10-04T09:19:00Z</cp:lastPrinted>
  <dcterms:created xsi:type="dcterms:W3CDTF">2022-11-02T12:58:00Z</dcterms:created>
  <dcterms:modified xsi:type="dcterms:W3CDTF">2022-11-02T13:24:00Z</dcterms:modified>
</cp:coreProperties>
</file>